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005B" w14:textId="77777777" w:rsidR="00C71524" w:rsidRPr="00892AA3" w:rsidRDefault="00401176" w:rsidP="002507E5">
      <w:pPr>
        <w:spacing w:line="460" w:lineRule="exact"/>
        <w:jc w:val="left"/>
        <w:rPr>
          <w:color w:val="000000" w:themeColor="text1"/>
          <w:sz w:val="36"/>
          <w:szCs w:val="36"/>
        </w:rPr>
      </w:pPr>
      <w:r w:rsidRPr="002507E5">
        <w:rPr>
          <w:rFonts w:asciiTheme="majorEastAsia" w:eastAsiaTheme="majorEastAsia" w:hAnsiTheme="majorEastAsia" w:cstheme="minorBidi"/>
          <w:kern w:val="2"/>
          <w:sz w:val="36"/>
          <w:szCs w:val="36"/>
        </w:rPr>
        <w:t>学科適性理由書</w:t>
      </w:r>
    </w:p>
    <w:p w14:paraId="45588930" w14:textId="43EB910D" w:rsidR="00C71524" w:rsidRPr="00892AA3" w:rsidRDefault="002507E5" w:rsidP="002507E5">
      <w:pPr>
        <w:spacing w:line="340" w:lineRule="exact"/>
        <w:ind w:firstLineChars="100" w:firstLine="300"/>
        <w:jc w:val="left"/>
        <w:rPr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人文学部 </w:t>
      </w:r>
      <w:r w:rsidRPr="007F606C">
        <w:rPr>
          <w:rFonts w:asciiTheme="majorEastAsia" w:eastAsiaTheme="majorEastAsia" w:hAnsiTheme="majorEastAsia" w:hint="eastAsia"/>
          <w:sz w:val="30"/>
          <w:szCs w:val="30"/>
        </w:rPr>
        <w:t>ヨーロッパ</w:t>
      </w:r>
      <w:r>
        <w:rPr>
          <w:rFonts w:asciiTheme="majorEastAsia" w:eastAsiaTheme="majorEastAsia" w:hAnsiTheme="majorEastAsia" w:hint="eastAsia"/>
          <w:sz w:val="30"/>
          <w:szCs w:val="30"/>
        </w:rPr>
        <w:t>文化学科</w:t>
      </w:r>
      <w:r w:rsidRPr="00862B17">
        <w:rPr>
          <w:rFonts w:asciiTheme="majorEastAsia" w:eastAsiaTheme="majorEastAsia" w:hAnsiTheme="majorEastAsia" w:hint="eastAsia"/>
          <w:sz w:val="10"/>
          <w:szCs w:val="30"/>
        </w:rPr>
        <w:t xml:space="preserve"> </w:t>
      </w:r>
      <w:r>
        <w:rPr>
          <w:rFonts w:asciiTheme="majorEastAsia" w:eastAsiaTheme="majorEastAsia" w:hAnsiTheme="majorEastAsia" w:hint="eastAsia"/>
          <w:sz w:val="30"/>
          <w:szCs w:val="30"/>
        </w:rPr>
        <w:t>総合型選抜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AO</w:t>
      </w:r>
      <w:r w:rsidR="00E75444">
        <w:rPr>
          <w:rFonts w:ascii="Arial Unicode MS" w:eastAsia="Arial Unicode MS" w:hAnsi="Arial Unicode MS" w:cs="Arial Unicode MS" w:hint="eastAsia"/>
          <w:sz w:val="30"/>
          <w:szCs w:val="30"/>
        </w:rPr>
        <w:t>入学試験</w:t>
      </w:r>
    </w:p>
    <w:p w14:paraId="7093C017" w14:textId="77777777" w:rsidR="00C71524" w:rsidRPr="002507E5" w:rsidRDefault="00401176">
      <w:pPr>
        <w:spacing w:line="340" w:lineRule="auto"/>
        <w:jc w:val="righ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507E5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【学科適性重視方式】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2507E5" w14:paraId="1147D385" w14:textId="77777777" w:rsidTr="003E080B">
        <w:trPr>
          <w:trHeight w:val="624"/>
          <w:jc w:val="right"/>
        </w:trPr>
        <w:tc>
          <w:tcPr>
            <w:tcW w:w="3969" w:type="dxa"/>
            <w:vAlign w:val="center"/>
          </w:tcPr>
          <w:p w14:paraId="4272E1CD" w14:textId="77777777" w:rsidR="002507E5" w:rsidRDefault="002507E5" w:rsidP="003E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7E5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2507E5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4D5382" w14:textId="77777777" w:rsidR="002507E5" w:rsidRDefault="002507E5" w:rsidP="003E08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4D897A7E" w14:textId="77777777" w:rsidR="002507E5" w:rsidRDefault="002507E5" w:rsidP="003E080B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A5BAD" wp14:editId="55EBC4D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153035</wp:posOffset>
                      </wp:positionV>
                      <wp:extent cx="807720" cy="251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03879" w14:textId="77777777" w:rsidR="002507E5" w:rsidRPr="00862B17" w:rsidRDefault="002507E5" w:rsidP="002507E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862B1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※</w:t>
                                  </w:r>
                                  <w:r w:rsidRPr="00862B17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A5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2pt;margin-top:12.05pt;width:63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" filled="f" stroked="f" strokeweight=".5pt">
                      <v:textbox>
                        <w:txbxContent>
                          <w:p w14:paraId="42403879" w14:textId="77777777" w:rsidR="002507E5" w:rsidRPr="00862B17" w:rsidRDefault="002507E5" w:rsidP="002507E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862B1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※</w:t>
                            </w:r>
                            <w:r w:rsidRPr="00862B17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大学使用欄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5F7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14:paraId="2E2D0C91" w14:textId="77777777" w:rsidR="002507E5" w:rsidRDefault="002507E5" w:rsidP="003E08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2E7007A7" w14:textId="77777777" w:rsidR="00C71524" w:rsidRPr="00892AA3" w:rsidRDefault="00C71524">
      <w:pPr>
        <w:ind w:firstLine="190"/>
        <w:rPr>
          <w:color w:val="000000" w:themeColor="text1"/>
          <w:sz w:val="23"/>
          <w:szCs w:val="23"/>
        </w:rPr>
      </w:pPr>
    </w:p>
    <w:p w14:paraId="7ADBB08D" w14:textId="77777777" w:rsidR="00C71524" w:rsidRPr="002507E5" w:rsidRDefault="00401176" w:rsidP="002507E5">
      <w:pPr>
        <w:pStyle w:val="ab"/>
        <w:numPr>
          <w:ilvl w:val="0"/>
          <w:numId w:val="1"/>
        </w:numPr>
        <w:ind w:leftChars="0" w:left="284" w:hanging="284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</w:rPr>
      </w:pP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</w:rPr>
        <w:t>ヨーロッパ文化</w:t>
      </w:r>
      <w:r w:rsidRPr="002507E5">
        <w:rPr>
          <w:rFonts w:asciiTheme="majorEastAsia" w:eastAsiaTheme="majorEastAsia" w:hAnsiTheme="majorEastAsia" w:cstheme="minorBidi"/>
          <w:kern w:val="2"/>
          <w:sz w:val="19"/>
          <w:szCs w:val="19"/>
        </w:rPr>
        <w:t>学科</w:t>
      </w: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</w:rPr>
        <w:t>において４年間を通して学びたい内容とその理由を、本学の大学案内および本学科の授業案内（シラバス</w:t>
      </w: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  <w:vertAlign w:val="superscript"/>
        </w:rPr>
        <w:t>*</w:t>
      </w: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</w:rPr>
        <w:t>）を確認した上で、述べてください（800字程度）。</w:t>
      </w:r>
    </w:p>
    <w:p w14:paraId="59110BE1" w14:textId="5A97B7CC" w:rsidR="00C71524" w:rsidRPr="002507E5" w:rsidRDefault="00401176" w:rsidP="002507E5">
      <w:pPr>
        <w:spacing w:line="276" w:lineRule="auto"/>
        <w:ind w:leftChars="135" w:left="283" w:firstLine="1"/>
        <w:rPr>
          <w:rFonts w:asciiTheme="majorEastAsia" w:eastAsiaTheme="majorEastAsia" w:hAnsiTheme="majorEastAsia"/>
          <w:color w:val="000000" w:themeColor="text1"/>
          <w:sz w:val="19"/>
          <w:szCs w:val="19"/>
        </w:rPr>
      </w:pP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  <w:vertAlign w:val="superscript"/>
        </w:rPr>
        <w:t>*</w:t>
      </w: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</w:rPr>
        <w:t>詳細は、「総合型選抜AO</w:t>
      </w:r>
      <w:r w:rsidR="00B108B7" w:rsidRPr="002507E5">
        <w:rPr>
          <w:rFonts w:asciiTheme="majorEastAsia" w:eastAsiaTheme="majorEastAsia" w:hAnsiTheme="majorEastAsia" w:hint="eastAsia"/>
          <w:color w:val="000000" w:themeColor="text1"/>
          <w:sz w:val="19"/>
          <w:szCs w:val="19"/>
        </w:rPr>
        <w:t>入学試験募集要項</w:t>
      </w: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</w:rPr>
        <w:t>」の関連ページを参照のこと。</w:t>
      </w:r>
    </w:p>
    <w:p w14:paraId="7E019DE9" w14:textId="0972E096" w:rsidR="00C71524" w:rsidRPr="002507E5" w:rsidRDefault="00401176" w:rsidP="002507E5">
      <w:pPr>
        <w:spacing w:line="276" w:lineRule="auto"/>
        <w:ind w:leftChars="135" w:left="283" w:firstLine="1"/>
        <w:rPr>
          <w:rFonts w:asciiTheme="majorEastAsia" w:eastAsiaTheme="majorEastAsia" w:hAnsiTheme="majorEastAsia"/>
          <w:color w:val="000000" w:themeColor="text1"/>
          <w:sz w:val="19"/>
          <w:szCs w:val="19"/>
        </w:rPr>
      </w:pPr>
      <w:r w:rsidRPr="002507E5">
        <w:rPr>
          <w:rFonts w:asciiTheme="majorEastAsia" w:eastAsiaTheme="majorEastAsia" w:hAnsiTheme="majorEastAsia"/>
          <w:color w:val="000000" w:themeColor="text1"/>
          <w:sz w:val="19"/>
          <w:szCs w:val="19"/>
        </w:rPr>
        <w:t>ワープロソフトを使用して記入してもかまいませんし、手書きでもかまいません。ワープロソフトで別途作成した文書を貼り付けてもかまいません。</w:t>
      </w:r>
    </w:p>
    <w:p w14:paraId="1F13F86B" w14:textId="77777777" w:rsidR="00C71524" w:rsidRPr="00892AA3" w:rsidRDefault="00401176">
      <w:pPr>
        <w:rPr>
          <w:color w:val="000000" w:themeColor="text1"/>
          <w:sz w:val="19"/>
          <w:szCs w:val="19"/>
        </w:rPr>
      </w:pPr>
      <w:r w:rsidRPr="00892AA3">
        <w:rPr>
          <w:color w:val="000000" w:themeColor="text1"/>
          <w:sz w:val="19"/>
          <w:szCs w:val="19"/>
        </w:rPr>
        <w:t xml:space="preserve">　</w:t>
      </w:r>
    </w:p>
    <w:tbl>
      <w:tblPr>
        <w:tblStyle w:val="af3"/>
        <w:tblW w:w="10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4"/>
      </w:tblGrid>
      <w:tr w:rsidR="00892AA3" w:rsidRPr="00892AA3" w14:paraId="5AAE035E" w14:textId="77777777" w:rsidTr="00CA0BA4">
        <w:trPr>
          <w:trHeight w:val="10932"/>
        </w:trPr>
        <w:tc>
          <w:tcPr>
            <w:tcW w:w="10184" w:type="dxa"/>
          </w:tcPr>
          <w:p w14:paraId="5C2DF59D" w14:textId="77777777" w:rsidR="00C71524" w:rsidRPr="00892AA3" w:rsidRDefault="00C715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347295" w14:textId="77777777" w:rsidR="00C71524" w:rsidRPr="00892AA3" w:rsidRDefault="00C71524">
            <w:pPr>
              <w:rPr>
                <w:color w:val="000000" w:themeColor="text1"/>
              </w:rPr>
            </w:pPr>
          </w:p>
          <w:p w14:paraId="791CA334" w14:textId="77777777" w:rsidR="00C71524" w:rsidRPr="00892AA3" w:rsidRDefault="00C71524">
            <w:pPr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60C40231" w14:textId="77777777" w:rsidR="00C71524" w:rsidRPr="00892AA3" w:rsidRDefault="00C71524">
      <w:pPr>
        <w:jc w:val="right"/>
        <w:rPr>
          <w:color w:val="000000" w:themeColor="text1"/>
          <w:sz w:val="19"/>
          <w:szCs w:val="19"/>
        </w:rPr>
      </w:pPr>
    </w:p>
    <w:p w14:paraId="5A94F1DC" w14:textId="00703E1B" w:rsidR="00C71524" w:rsidRPr="00892AA3" w:rsidRDefault="00401176">
      <w:pPr>
        <w:ind w:left="285" w:hanging="285"/>
        <w:rPr>
          <w:color w:val="000000" w:themeColor="text1"/>
          <w:sz w:val="19"/>
          <w:szCs w:val="19"/>
        </w:rPr>
      </w:pPr>
      <w:r w:rsidRPr="00892AA3">
        <w:rPr>
          <w:color w:val="000000" w:themeColor="text1"/>
        </w:rPr>
        <w:br w:type="page"/>
      </w:r>
    </w:p>
    <w:p w14:paraId="73FAAB1F" w14:textId="4EB8D86B" w:rsidR="002507E5" w:rsidRDefault="002507E5" w:rsidP="002507E5">
      <w:pPr>
        <w:pStyle w:val="ab"/>
        <w:numPr>
          <w:ilvl w:val="0"/>
          <w:numId w:val="1"/>
        </w:numPr>
        <w:ind w:leftChars="0" w:left="284" w:hanging="284"/>
        <w:jc w:val="left"/>
        <w:rPr>
          <w:rFonts w:asciiTheme="majorEastAsia" w:eastAsiaTheme="majorEastAsia" w:hAnsiTheme="majorEastAsia"/>
          <w:sz w:val="19"/>
          <w:szCs w:val="19"/>
        </w:rPr>
      </w:pPr>
      <w:r w:rsidRPr="00446F6F">
        <w:rPr>
          <w:rFonts w:asciiTheme="majorEastAsia" w:eastAsiaTheme="majorEastAsia" w:hAnsiTheme="majorEastAsia" w:hint="eastAsia"/>
          <w:sz w:val="19"/>
          <w:szCs w:val="19"/>
        </w:rPr>
        <w:lastRenderedPageBreak/>
        <w:t>英語</w:t>
      </w:r>
      <w:r>
        <w:rPr>
          <w:rFonts w:asciiTheme="majorEastAsia" w:eastAsiaTheme="majorEastAsia" w:hAnsiTheme="majorEastAsia" w:hint="eastAsia"/>
          <w:sz w:val="19"/>
          <w:szCs w:val="19"/>
        </w:rPr>
        <w:t>（4</w:t>
      </w:r>
      <w:r w:rsidRPr="002507E5">
        <w:rPr>
          <w:rFonts w:asciiTheme="majorEastAsia" w:eastAsiaTheme="majorEastAsia" w:hAnsiTheme="majorEastAsia" w:hint="eastAsia"/>
          <w:color w:val="000000" w:themeColor="text1"/>
          <w:sz w:val="19"/>
          <w:szCs w:val="19"/>
        </w:rPr>
        <w:t>技能</w:t>
      </w:r>
      <w:r>
        <w:rPr>
          <w:rFonts w:asciiTheme="majorEastAsia" w:eastAsiaTheme="majorEastAsia" w:hAnsiTheme="majorEastAsia" w:hint="eastAsia"/>
          <w:sz w:val="19"/>
          <w:szCs w:val="19"/>
        </w:rPr>
        <w:t>）、ドイツ語、フランス語の</w:t>
      </w:r>
      <w:r w:rsidRPr="00446F6F">
        <w:rPr>
          <w:rFonts w:asciiTheme="majorEastAsia" w:eastAsiaTheme="majorEastAsia" w:hAnsiTheme="majorEastAsia" w:hint="eastAsia"/>
          <w:sz w:val="19"/>
          <w:szCs w:val="19"/>
        </w:rPr>
        <w:t>資格取得状況を、以下に記入してください（証明書の写しを出願書類に必ず同封してください）。</w:t>
      </w:r>
      <w:r w:rsidRPr="002507E5">
        <w:rPr>
          <w:rFonts w:asciiTheme="majorEastAsia" w:eastAsiaTheme="majorEastAsia" w:hAnsiTheme="majorEastAsia" w:hint="eastAsia"/>
          <w:sz w:val="19"/>
          <w:szCs w:val="19"/>
        </w:rPr>
        <w:t>何も取得していない場合は、提出しなくてかまいません。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2507E5" w14:paraId="00F80F31" w14:textId="77777777" w:rsidTr="003E080B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14:paraId="7283C549" w14:textId="77777777" w:rsidR="002507E5" w:rsidRPr="00094F14" w:rsidRDefault="002507E5" w:rsidP="003E08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44348505" w14:textId="77777777" w:rsidR="002507E5" w:rsidRPr="00094F14" w:rsidRDefault="002507E5" w:rsidP="003E08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2DDFE244" w14:textId="77777777" w:rsidR="002507E5" w:rsidRPr="00094F14" w:rsidRDefault="002507E5" w:rsidP="003E08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月（西暦）</w:t>
            </w:r>
          </w:p>
        </w:tc>
      </w:tr>
      <w:tr w:rsidR="002507E5" w14:paraId="6DA2C1A0" w14:textId="77777777" w:rsidTr="003E080B">
        <w:trPr>
          <w:trHeight w:val="454"/>
        </w:trPr>
        <w:tc>
          <w:tcPr>
            <w:tcW w:w="0" w:type="auto"/>
            <w:vAlign w:val="center"/>
          </w:tcPr>
          <w:p w14:paraId="476B7F07" w14:textId="77777777" w:rsidR="002507E5" w:rsidRPr="002D500D" w:rsidRDefault="002507E5" w:rsidP="003E08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proofErr w:type="spellStart"/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Linguaskill</w:t>
            </w:r>
            <w:proofErr w:type="spellEnd"/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の場合、公開受検のスコアを有効とします。自宅受検のスコアは利用できません。）</w:t>
            </w:r>
          </w:p>
        </w:tc>
        <w:tc>
          <w:tcPr>
            <w:tcW w:w="3118" w:type="dxa"/>
            <w:vAlign w:val="center"/>
          </w:tcPr>
          <w:p w14:paraId="01F4FA2D" w14:textId="77777777" w:rsidR="002507E5" w:rsidRPr="00542F41" w:rsidRDefault="002507E5" w:rsidP="003E080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14:paraId="2E2E4BFE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4126193B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6778B79C" w14:textId="77777777" w:rsidTr="003E080B">
        <w:trPr>
          <w:trHeight w:val="454"/>
        </w:trPr>
        <w:tc>
          <w:tcPr>
            <w:tcW w:w="0" w:type="auto"/>
            <w:vAlign w:val="center"/>
          </w:tcPr>
          <w:p w14:paraId="17EB051F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（準2級以上に限る。英検S-CBT、英検S-Interview可。）</w:t>
            </w:r>
          </w:p>
        </w:tc>
        <w:tc>
          <w:tcPr>
            <w:tcW w:w="3118" w:type="dxa"/>
            <w:vAlign w:val="center"/>
          </w:tcPr>
          <w:p w14:paraId="2E30429D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級　 合格・不合格</w:t>
            </w:r>
          </w:p>
          <w:p w14:paraId="0C785E66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CSEスコア：</w:t>
            </w:r>
          </w:p>
        </w:tc>
        <w:tc>
          <w:tcPr>
            <w:tcW w:w="3118" w:type="dxa"/>
            <w:vAlign w:val="center"/>
          </w:tcPr>
          <w:p w14:paraId="00CA2EF9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64AE78A6" w14:textId="77777777" w:rsidTr="003E080B">
        <w:trPr>
          <w:trHeight w:val="454"/>
        </w:trPr>
        <w:tc>
          <w:tcPr>
            <w:tcW w:w="0" w:type="auto"/>
            <w:vAlign w:val="center"/>
          </w:tcPr>
          <w:p w14:paraId="1D28BB82" w14:textId="77777777" w:rsidR="002507E5" w:rsidRPr="000B699A" w:rsidRDefault="002507E5" w:rsidP="003E080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（オフィシャルスコアに限る。検定版、CBTタイプが利用可能）</w:t>
            </w:r>
          </w:p>
        </w:tc>
        <w:tc>
          <w:tcPr>
            <w:tcW w:w="3118" w:type="dxa"/>
            <w:vAlign w:val="center"/>
          </w:tcPr>
          <w:p w14:paraId="3EAE3561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3C42AB32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0F175FC9" w14:textId="77777777" w:rsidTr="003E080B">
        <w:trPr>
          <w:trHeight w:val="454"/>
        </w:trPr>
        <w:tc>
          <w:tcPr>
            <w:tcW w:w="0" w:type="auto"/>
            <w:vAlign w:val="center"/>
          </w:tcPr>
          <w:p w14:paraId="14577031" w14:textId="77777777" w:rsidR="002507E5" w:rsidRPr="002D500D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（アカデミック・モジュールに限る。IELTSコンピュータ版可）</w:t>
            </w:r>
          </w:p>
        </w:tc>
        <w:tc>
          <w:tcPr>
            <w:tcW w:w="3118" w:type="dxa"/>
            <w:vAlign w:val="center"/>
          </w:tcPr>
          <w:p w14:paraId="7977D340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14:paraId="04F03B16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17C2E259" w14:textId="77777777" w:rsidTr="003E080B">
        <w:trPr>
          <w:trHeight w:val="454"/>
        </w:trPr>
        <w:tc>
          <w:tcPr>
            <w:tcW w:w="0" w:type="auto"/>
            <w:vAlign w:val="center"/>
          </w:tcPr>
          <w:p w14:paraId="0EC25C9E" w14:textId="77777777" w:rsidR="002507E5" w:rsidRPr="002D500D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14:paraId="5167CE86" w14:textId="77777777" w:rsidR="002507E5" w:rsidRPr="00094F14" w:rsidRDefault="002507E5" w:rsidP="003E080B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166ABC34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79948D84" w14:textId="77777777" w:rsidTr="003E080B">
        <w:trPr>
          <w:trHeight w:val="454"/>
        </w:trPr>
        <w:tc>
          <w:tcPr>
            <w:tcW w:w="0" w:type="auto"/>
            <w:vAlign w:val="center"/>
          </w:tcPr>
          <w:p w14:paraId="2A722070" w14:textId="77777777" w:rsidR="002507E5" w:rsidRPr="002D500D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14:paraId="775333B0" w14:textId="77777777" w:rsidR="002507E5" w:rsidRPr="00094F14" w:rsidRDefault="002507E5" w:rsidP="003E080B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4DF2E052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47A56CA1" w14:textId="77777777" w:rsidTr="003E080B">
        <w:trPr>
          <w:trHeight w:val="454"/>
        </w:trPr>
        <w:tc>
          <w:tcPr>
            <w:tcW w:w="0" w:type="auto"/>
            <w:vAlign w:val="center"/>
          </w:tcPr>
          <w:p w14:paraId="5305F817" w14:textId="77777777" w:rsidR="002507E5" w:rsidRPr="002D500D" w:rsidRDefault="002507E5" w:rsidP="003E080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proofErr w:type="spellStart"/>
            <w:r w:rsidRPr="002D500D">
              <w:rPr>
                <w:rFonts w:asciiTheme="majorEastAsia" w:eastAsiaTheme="majorEastAsia" w:hAnsiTheme="majorEastAsia"/>
                <w:sz w:val="22"/>
              </w:rPr>
              <w:t>iBT</w:t>
            </w:r>
            <w:proofErr w:type="spellEnd"/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（団体受験のスコア、TOEFL </w:t>
            </w:r>
            <w:proofErr w:type="spellStart"/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iBT</w:t>
            </w:r>
            <w:proofErr w:type="spellEnd"/>
            <w:r w:rsidRPr="000554F2"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  <w:fldChar w:fldCharType="begin"/>
            </w:r>
            <w:r w:rsidRPr="000554F2"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  <w:instrText xml:space="preserve"> </w:instrTex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instrText>eq \o\ac(</w:instrText>
            </w:r>
            <w:r w:rsidRPr="000554F2">
              <w:rPr>
                <w:rFonts w:asciiTheme="majorEastAsia" w:eastAsiaTheme="majorEastAsia" w:hAnsiTheme="majorEastAsia" w:hint="eastAsia"/>
                <w:position w:val="9"/>
                <w:sz w:val="16"/>
                <w:szCs w:val="16"/>
              </w:rPr>
              <w:instrText>○,</w:instrText>
            </w:r>
            <w:r w:rsidRPr="000554F2">
              <w:rPr>
                <w:rFonts w:ascii="ＭＳ ゴシック" w:eastAsiaTheme="majorEastAsia" w:hAnsiTheme="majorEastAsia" w:hint="eastAsia"/>
                <w:position w:val="10"/>
                <w:sz w:val="16"/>
                <w:szCs w:val="16"/>
              </w:rPr>
              <w:instrText>R</w:instrTex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instrText>)</w:instrText>
            </w:r>
            <w:r w:rsidRPr="000554F2"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  <w:fldChar w:fldCharType="end"/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Home Edition不可。Test Dateスコアのみ利用可能。My </w:t>
            </w:r>
            <w:proofErr w:type="spellStart"/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Best</w: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TM</w:t>
            </w:r>
            <w:proofErr w:type="spellEnd"/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スコアは利用できない）</w:t>
            </w:r>
          </w:p>
        </w:tc>
        <w:tc>
          <w:tcPr>
            <w:tcW w:w="3118" w:type="dxa"/>
            <w:vAlign w:val="center"/>
          </w:tcPr>
          <w:p w14:paraId="270B5D01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79FBB03F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7ED6B280" w14:textId="77777777" w:rsidTr="003E080B">
        <w:trPr>
          <w:trHeight w:val="454"/>
        </w:trPr>
        <w:tc>
          <w:tcPr>
            <w:tcW w:w="0" w:type="auto"/>
            <w:vAlign w:val="center"/>
          </w:tcPr>
          <w:p w14:paraId="30452D30" w14:textId="77777777" w:rsidR="002507E5" w:rsidRPr="002D500D" w:rsidRDefault="002507E5" w:rsidP="003E080B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（IPテストのスコアは利用できない。TOEIC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S&amp;Wのスコアを2.5倍にし、TOEIC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L&amp;Rと合算したスコア）</w:t>
            </w:r>
          </w:p>
        </w:tc>
        <w:tc>
          <w:tcPr>
            <w:tcW w:w="3118" w:type="dxa"/>
            <w:vAlign w:val="center"/>
          </w:tcPr>
          <w:p w14:paraId="68E355F7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7465C22A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32E54AEF" w14:textId="77777777" w:rsidTr="003E080B">
        <w:trPr>
          <w:trHeight w:val="454"/>
        </w:trPr>
        <w:tc>
          <w:tcPr>
            <w:tcW w:w="0" w:type="auto"/>
            <w:vAlign w:val="center"/>
          </w:tcPr>
          <w:p w14:paraId="0D8AD269" w14:textId="77777777" w:rsidR="002507E5" w:rsidRPr="00B20A89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ドイツ語技能検定</w:t>
            </w:r>
          </w:p>
        </w:tc>
        <w:tc>
          <w:tcPr>
            <w:tcW w:w="3118" w:type="dxa"/>
            <w:vAlign w:val="center"/>
          </w:tcPr>
          <w:p w14:paraId="21B6CE01" w14:textId="77777777" w:rsidR="002507E5" w:rsidRPr="00D959F6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7D09B741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78C82FF9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4995ECB4" w14:textId="77777777" w:rsidTr="003E080B">
        <w:trPr>
          <w:trHeight w:val="454"/>
        </w:trPr>
        <w:tc>
          <w:tcPr>
            <w:tcW w:w="0" w:type="auto"/>
            <w:vAlign w:val="center"/>
          </w:tcPr>
          <w:p w14:paraId="217886D2" w14:textId="77777777" w:rsidR="002507E5" w:rsidRPr="00ED0A3A" w:rsidRDefault="002507E5" w:rsidP="003E080B">
            <w:pPr>
              <w:rPr>
                <w:rFonts w:asciiTheme="majorEastAsia" w:eastAsiaTheme="majorEastAsia" w:hAnsiTheme="majorEastAsia"/>
                <w:w w:val="89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ゲーテ・ドイツ語検定</w:t>
            </w:r>
          </w:p>
        </w:tc>
        <w:tc>
          <w:tcPr>
            <w:tcW w:w="3118" w:type="dxa"/>
            <w:vAlign w:val="center"/>
          </w:tcPr>
          <w:p w14:paraId="27D8F185" w14:textId="77777777" w:rsidR="002507E5" w:rsidRPr="00D959F6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48B63CE1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124A5B1C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115B666C" w14:textId="77777777" w:rsidTr="003E080B">
        <w:trPr>
          <w:trHeight w:val="454"/>
        </w:trPr>
        <w:tc>
          <w:tcPr>
            <w:tcW w:w="0" w:type="auto"/>
            <w:vAlign w:val="center"/>
          </w:tcPr>
          <w:p w14:paraId="17A6A3B0" w14:textId="77777777" w:rsidR="002507E5" w:rsidRPr="00446F6F" w:rsidRDefault="002507E5" w:rsidP="003E080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6F6F">
              <w:rPr>
                <w:rFonts w:asciiTheme="majorEastAsia" w:eastAsiaTheme="majorEastAsia" w:hAnsiTheme="majorEastAsia" w:hint="eastAsia"/>
                <w:sz w:val="19"/>
                <w:szCs w:val="19"/>
              </w:rPr>
              <w:t>オーストリア政府公認ドイツ語能力検定</w:t>
            </w:r>
          </w:p>
        </w:tc>
        <w:tc>
          <w:tcPr>
            <w:tcW w:w="3118" w:type="dxa"/>
            <w:vAlign w:val="center"/>
          </w:tcPr>
          <w:p w14:paraId="6EE258CC" w14:textId="77777777" w:rsidR="002507E5" w:rsidRPr="00D959F6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7C757D59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4256A742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40846740" w14:textId="77777777" w:rsidTr="003E080B">
        <w:trPr>
          <w:trHeight w:val="454"/>
        </w:trPr>
        <w:tc>
          <w:tcPr>
            <w:tcW w:w="0" w:type="auto"/>
            <w:vAlign w:val="center"/>
          </w:tcPr>
          <w:p w14:paraId="7A74EFBC" w14:textId="77777777" w:rsidR="002507E5" w:rsidRPr="00B20A89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B20A89">
              <w:rPr>
                <w:rFonts w:asciiTheme="majorEastAsia" w:eastAsiaTheme="majorEastAsia" w:hAnsiTheme="majorEastAsia" w:hint="eastAsia"/>
                <w:sz w:val="22"/>
              </w:rPr>
              <w:t>実用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フランス語技能検定</w:t>
            </w:r>
          </w:p>
        </w:tc>
        <w:tc>
          <w:tcPr>
            <w:tcW w:w="3118" w:type="dxa"/>
            <w:vAlign w:val="center"/>
          </w:tcPr>
          <w:p w14:paraId="731DE978" w14:textId="77777777" w:rsidR="002507E5" w:rsidRPr="00D959F6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5D928944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59A8EC77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4270F871" w14:textId="77777777" w:rsidTr="003E080B">
        <w:trPr>
          <w:trHeight w:val="454"/>
        </w:trPr>
        <w:tc>
          <w:tcPr>
            <w:tcW w:w="0" w:type="auto"/>
            <w:vAlign w:val="center"/>
          </w:tcPr>
          <w:p w14:paraId="3279C9CF" w14:textId="77777777" w:rsidR="002507E5" w:rsidRPr="00FD4A3A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DELF・DALF</w:t>
            </w:r>
          </w:p>
        </w:tc>
        <w:tc>
          <w:tcPr>
            <w:tcW w:w="3118" w:type="dxa"/>
            <w:vAlign w:val="center"/>
          </w:tcPr>
          <w:p w14:paraId="053FCF96" w14:textId="77777777" w:rsidR="002507E5" w:rsidRPr="00D959F6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7C0B689B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5CB90E93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297FE813" w14:textId="77777777" w:rsidTr="003E080B">
        <w:trPr>
          <w:trHeight w:val="454"/>
        </w:trPr>
        <w:tc>
          <w:tcPr>
            <w:tcW w:w="0" w:type="auto"/>
            <w:vAlign w:val="center"/>
          </w:tcPr>
          <w:p w14:paraId="02F7D521" w14:textId="77777777" w:rsidR="002507E5" w:rsidRPr="00FD4A3A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TCF</w:t>
            </w:r>
          </w:p>
        </w:tc>
        <w:tc>
          <w:tcPr>
            <w:tcW w:w="3118" w:type="dxa"/>
            <w:vAlign w:val="center"/>
          </w:tcPr>
          <w:p w14:paraId="78B810CD" w14:textId="77777777" w:rsidR="002507E5" w:rsidRPr="00D959F6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4869830F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12D5A74D" w14:textId="77777777" w:rsidR="002507E5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2507E5" w14:paraId="670324BD" w14:textId="77777777" w:rsidTr="003E080B">
        <w:trPr>
          <w:trHeight w:val="794"/>
        </w:trPr>
        <w:tc>
          <w:tcPr>
            <w:tcW w:w="0" w:type="auto"/>
            <w:vAlign w:val="center"/>
          </w:tcPr>
          <w:p w14:paraId="2AF6F619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14:paraId="5F4BE4B6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14:paraId="7D920CD4" w14:textId="77777777" w:rsidR="002507E5" w:rsidRPr="00094F14" w:rsidRDefault="002507E5" w:rsidP="003E080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EA54D15" w14:textId="6D72457C" w:rsidR="002507E5" w:rsidRDefault="002507E5" w:rsidP="002507E5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2AE9F991" w14:textId="268B2A72" w:rsidR="006D202F" w:rsidRPr="002507E5" w:rsidRDefault="006D202F">
      <w:pPr>
        <w:spacing w:line="276" w:lineRule="auto"/>
        <w:ind w:left="285" w:hanging="285"/>
        <w:rPr>
          <w:color w:val="000000" w:themeColor="text1"/>
          <w:sz w:val="19"/>
          <w:szCs w:val="19"/>
        </w:rPr>
      </w:pPr>
    </w:p>
    <w:p w14:paraId="7DD1B4F7" w14:textId="53E088F4" w:rsidR="00C71524" w:rsidRPr="00892AA3" w:rsidRDefault="002507E5">
      <w:pPr>
        <w:jc w:val="right"/>
        <w:rPr>
          <w:color w:val="000000" w:themeColor="text1"/>
          <w:sz w:val="19"/>
          <w:szCs w:val="19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82F28" wp14:editId="227BCC26">
                <wp:simplePos x="0" y="0"/>
                <wp:positionH relativeFrom="column">
                  <wp:posOffset>3219450</wp:posOffset>
                </wp:positionH>
                <wp:positionV relativeFrom="paragraph">
                  <wp:posOffset>2927985</wp:posOffset>
                </wp:positionV>
                <wp:extent cx="343852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73FE3" w14:textId="0DE11205" w:rsidR="002507E5" w:rsidRDefault="002507E5" w:rsidP="002507E5">
                            <w:r>
                              <w:rPr>
                                <w:sz w:val="19"/>
                                <w:szCs w:val="19"/>
                              </w:rPr>
                              <w:t>ヨーロッパ文化学科【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学科適性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重視方式】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適性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理由書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2F28" id="テキスト ボックス 5" o:spid="_x0000_s1028" type="#_x0000_t202" style="position:absolute;left:0;text-align:left;margin-left:253.5pt;margin-top:230.55pt;width:270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ZJXwIAAIo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" fillcolor="white [3201]" stroked="f" strokeweight=".5pt">
                <v:textbox>
                  <w:txbxContent>
                    <w:p w14:paraId="01173FE3" w14:textId="0DE11205" w:rsidR="002507E5" w:rsidRDefault="002507E5" w:rsidP="002507E5">
                      <w:r>
                        <w:rPr>
                          <w:sz w:val="19"/>
                          <w:szCs w:val="19"/>
                        </w:rPr>
                        <w:t>ヨーロッパ文化学科【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学科適性</w:t>
                      </w:r>
                      <w:r>
                        <w:rPr>
                          <w:sz w:val="19"/>
                          <w:szCs w:val="19"/>
                        </w:rPr>
                        <w:t>重視方式】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適性</w:t>
                      </w:r>
                      <w:r>
                        <w:rPr>
                          <w:sz w:val="19"/>
                          <w:szCs w:val="19"/>
                        </w:rPr>
                        <w:t>理由書</w:t>
                      </w:r>
                      <w:r>
                        <w:rPr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sz w:val="19"/>
                          <w:szCs w:val="19"/>
                        </w:rPr>
                        <w:t>枚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1524" w:rsidRPr="00892AA3" w:rsidSect="00CA0BA4">
      <w:pgSz w:w="11906" w:h="16838"/>
      <w:pgMar w:top="851" w:right="851" w:bottom="567" w:left="851" w:header="22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C0DF" w14:textId="77777777" w:rsidR="005A2447" w:rsidRDefault="005A2447" w:rsidP="005A2447">
      <w:r>
        <w:separator/>
      </w:r>
    </w:p>
  </w:endnote>
  <w:endnote w:type="continuationSeparator" w:id="0">
    <w:p w14:paraId="2905B815" w14:textId="77777777" w:rsidR="005A2447" w:rsidRDefault="005A2447" w:rsidP="005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9198" w14:textId="77777777" w:rsidR="005A2447" w:rsidRDefault="005A2447" w:rsidP="005A2447">
      <w:r>
        <w:separator/>
      </w:r>
    </w:p>
  </w:footnote>
  <w:footnote w:type="continuationSeparator" w:id="0">
    <w:p w14:paraId="1A511609" w14:textId="77777777" w:rsidR="005A2447" w:rsidRDefault="005A2447" w:rsidP="005A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B3B"/>
    <w:multiLevelType w:val="hybridMultilevel"/>
    <w:tmpl w:val="70CEF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9282E"/>
    <w:multiLevelType w:val="hybridMultilevel"/>
    <w:tmpl w:val="74324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4"/>
    <w:rsid w:val="000A3E5B"/>
    <w:rsid w:val="000D031B"/>
    <w:rsid w:val="00137B2A"/>
    <w:rsid w:val="002507E5"/>
    <w:rsid w:val="002C58C9"/>
    <w:rsid w:val="00401176"/>
    <w:rsid w:val="005A2447"/>
    <w:rsid w:val="006D202F"/>
    <w:rsid w:val="007027AD"/>
    <w:rsid w:val="00892AA3"/>
    <w:rsid w:val="00AB014B"/>
    <w:rsid w:val="00AC5749"/>
    <w:rsid w:val="00B108B7"/>
    <w:rsid w:val="00C71524"/>
    <w:rsid w:val="00CA0BA4"/>
    <w:rsid w:val="00D50312"/>
    <w:rsid w:val="00E7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E977E"/>
  <w15:docId w15:val="{13102453-C1F2-FC49-9BD7-CF540656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082"/>
  </w:style>
  <w:style w:type="paragraph" w:styleId="a6">
    <w:name w:val="footer"/>
    <w:basedOn w:val="a"/>
    <w:link w:val="a7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082"/>
  </w:style>
  <w:style w:type="table" w:styleId="a8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8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298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61B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1B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1B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1B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1B2E"/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z7CiIQU/iLg6+sp3cwJw68CVA==">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井上満由魅</dc:creator>
  <cp:lastModifiedBy>紺野洋一</cp:lastModifiedBy>
  <cp:revision>2</cp:revision>
  <cp:lastPrinted>2024-06-06T10:41:00Z</cp:lastPrinted>
  <dcterms:created xsi:type="dcterms:W3CDTF">2024-06-11T07:10:00Z</dcterms:created>
  <dcterms:modified xsi:type="dcterms:W3CDTF">2024-06-11T07:10:00Z</dcterms:modified>
</cp:coreProperties>
</file>